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A3D31" w14:textId="77777777" w:rsidR="00825104" w:rsidRPr="00A25D6B" w:rsidRDefault="004E603E" w:rsidP="00154CB0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A25D6B">
        <w:rPr>
          <w:rFonts w:ascii="Arial" w:eastAsia="標楷體" w:hAnsi="Arial" w:cs="Arial"/>
          <w:b/>
          <w:sz w:val="32"/>
          <w:szCs w:val="32"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14:paraId="55EA3D33" w14:textId="77777777" w:rsidTr="00A25D6B">
        <w:trPr>
          <w:cantSplit/>
          <w:trHeight w:val="545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A3D32" w14:textId="5E20F360" w:rsidR="00EF1CD8" w:rsidRPr="00C133E9" w:rsidRDefault="0091583C" w:rsidP="00FF15D9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A25D6B"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  <w:t xml:space="preserve">Course </w:t>
            </w:r>
            <w:r w:rsidRPr="00A25D6B">
              <w:rPr>
                <w:rFonts w:ascii="Arial" w:eastAsia="標楷體" w:hAnsi="Arial" w:cs="Arial" w:hint="eastAsia"/>
                <w:b/>
                <w:sz w:val="32"/>
                <w:szCs w:val="32"/>
                <w:lang w:eastAsia="zh-TW"/>
              </w:rPr>
              <w:t>Title</w:t>
            </w:r>
            <w:r w:rsidR="00EF1CD8" w:rsidRPr="00A25D6B">
              <w:rPr>
                <w:rFonts w:ascii="Arial" w:eastAsia="標楷體" w:hAnsi="Arial" w:cs="Arial" w:hint="eastAsia"/>
                <w:b/>
                <w:sz w:val="32"/>
                <w:szCs w:val="32"/>
                <w:lang w:eastAsia="zh-TW"/>
              </w:rPr>
              <w:t>：</w:t>
            </w:r>
            <w:r w:rsidR="002B6E2A" w:rsidRPr="002B6E2A">
              <w:rPr>
                <w:rFonts w:eastAsia="標楷體"/>
                <w:shd w:val="clear" w:color="auto" w:fill="FFFFFF"/>
                <w:lang w:eastAsia="zh-TW"/>
              </w:rPr>
              <w:t>Semiconductor-Based Solar Cell Technology</w:t>
            </w:r>
          </w:p>
        </w:tc>
      </w:tr>
      <w:tr w:rsidR="001B6DDF" w:rsidRPr="00C133E9" w14:paraId="55EA3D39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D34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D35" w14:textId="77777777" w:rsidR="00EF1CD8" w:rsidRPr="00C133E9" w:rsidRDefault="001C4409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3</w:t>
            </w:r>
            <w:r w:rsidR="00D96261">
              <w:rPr>
                <w:rFonts w:eastAsia="標楷體" w:hint="eastAsia"/>
                <w:szCs w:val="24"/>
                <w:lang w:eastAsia="zh-TW"/>
              </w:rPr>
              <w:t>/</w:t>
            </w:r>
            <w:r>
              <w:rPr>
                <w:rFonts w:eastAsia="標楷體" w:hint="eastAsia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D36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D37" w14:textId="1903E08D" w:rsidR="00EF1CD8" w:rsidRPr="00C133E9" w:rsidRDefault="00FF15D9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 w:rsidRPr="006A3744">
              <w:rPr>
                <w:rFonts w:eastAsia="標楷體"/>
                <w:szCs w:val="24"/>
                <w:lang w:eastAsia="zh-TW"/>
              </w:rPr>
              <w:t>1580</w:t>
            </w:r>
            <w:r w:rsidR="002B6E2A">
              <w:rPr>
                <w:rFonts w:eastAsia="標楷體" w:hint="eastAsia"/>
                <w:szCs w:val="24"/>
                <w:lang w:eastAsia="zh-TW"/>
              </w:rPr>
              <w:t>0U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A3D38" w14:textId="77777777" w:rsidR="00EF1CD8" w:rsidRPr="00EF1CD8" w:rsidRDefault="00B90042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="001C4409" w:rsidRPr="001C4409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 xml:space="preserve"> ■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25104" w:rsidRPr="00C133E9" w14:paraId="55EA3D3C" w14:textId="77777777" w:rsidTr="00A25D6B">
        <w:trPr>
          <w:cantSplit/>
          <w:trHeight w:hRule="exact" w:val="2140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A3D3A" w14:textId="77777777" w:rsidR="0090628E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 w:rsidRPr="00A25D6B">
              <w:rPr>
                <w:rFonts w:ascii="Arial" w:eastAsiaTheme="minorEastAsia" w:hAnsi="Arial" w:cs="Arial"/>
                <w:b/>
                <w:bCs/>
                <w:szCs w:val="24"/>
                <w:u w:val="single"/>
                <w:lang w:eastAsia="zh-TW"/>
              </w:rPr>
              <w:t>C</w:t>
            </w:r>
            <w:r w:rsidR="00B90042" w:rsidRPr="00A25D6B">
              <w:rPr>
                <w:rFonts w:ascii="Arial" w:eastAsiaTheme="minorEastAsia" w:hAnsi="Arial" w:cs="Arial" w:hint="eastAsia"/>
                <w:b/>
                <w:bCs/>
                <w:szCs w:val="24"/>
                <w:u w:val="single"/>
                <w:lang w:eastAsia="zh-TW"/>
              </w:rPr>
              <w:t>ourse Description</w:t>
            </w:r>
            <w:r w:rsidR="00A25D6B" w:rsidRPr="00A25D6B">
              <w:rPr>
                <w:rFonts w:ascii="Arial" w:eastAsiaTheme="minorEastAsia" w:hAnsi="Arial" w:cs="Arial" w:hint="eastAsia"/>
                <w:b/>
                <w:bCs/>
                <w:szCs w:val="24"/>
                <w:u w:val="single"/>
                <w:lang w:eastAsia="zh-TW"/>
              </w:rPr>
              <w:t xml:space="preserve"> :</w:t>
            </w:r>
            <w:r w:rsidR="00A25D6B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</w:p>
          <w:p w14:paraId="55EA3D3B" w14:textId="1A53D68D" w:rsidR="00825104" w:rsidRPr="00C133E9" w:rsidRDefault="002B6E2A" w:rsidP="00154CB0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6933CD">
              <w:rPr>
                <w:rFonts w:eastAsia="標楷體"/>
                <w:lang w:eastAsia="zh-TW"/>
              </w:rPr>
              <w:t>To provide practical understanding of semiconductor materials and technologies on the design and development of solar cells. The course will start with a brief overview on the operation principles, followed by the introduction of traditional crystalline silicon solar cells. Then some advance solar cell technologies will be covered, such as thin-film solar cells, concentrator solar cells, organic and dye sensitized cells, and etc.</w:t>
            </w:r>
          </w:p>
        </w:tc>
      </w:tr>
      <w:tr w:rsidR="00B90042" w:rsidRPr="00C133E9" w14:paraId="55EA3D3E" w14:textId="77777777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A3D3D" w14:textId="77777777" w:rsidR="00B90042" w:rsidRPr="00C133E9" w:rsidRDefault="00B90042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Topics</w:t>
            </w:r>
          </w:p>
        </w:tc>
      </w:tr>
      <w:tr w:rsidR="00B90042" w:rsidRPr="00C133E9" w14:paraId="55EA3D41" w14:textId="77777777" w:rsidTr="00D96261">
        <w:trPr>
          <w:cantSplit/>
          <w:trHeight w:val="54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D3F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A3D40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Content</w:t>
            </w:r>
          </w:p>
        </w:tc>
      </w:tr>
      <w:tr w:rsidR="002B6E2A" w:rsidRPr="00C133E9" w14:paraId="55EA3D45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D42" w14:textId="1C59D685" w:rsidR="002B6E2A" w:rsidRPr="002B6E2A" w:rsidRDefault="002B6E2A" w:rsidP="002B6E2A">
            <w:pPr>
              <w:spacing w:after="0"/>
              <w:jc w:val="left"/>
              <w:rPr>
                <w:rFonts w:eastAsia="標楷體" w:hint="eastAsia"/>
                <w:lang w:eastAsia="zh-TW"/>
              </w:rPr>
            </w:pPr>
            <w:r w:rsidRPr="002B6E2A">
              <w:rPr>
                <w:rFonts w:eastAsia="標楷體"/>
                <w:lang w:eastAsia="zh-TW"/>
              </w:rPr>
              <w:t>Introduction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1637B" w14:textId="77777777" w:rsidR="002B6E2A" w:rsidRPr="002B6E2A" w:rsidRDefault="002B6E2A" w:rsidP="002B6E2A">
            <w:pPr>
              <w:pStyle w:val="a7"/>
              <w:numPr>
                <w:ilvl w:val="0"/>
                <w:numId w:val="17"/>
              </w:numPr>
              <w:spacing w:after="0"/>
              <w:ind w:leftChars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/>
                <w:lang w:eastAsia="zh-TW"/>
              </w:rPr>
              <w:t>Review of Semiconductor material properties</w:t>
            </w:r>
          </w:p>
          <w:p w14:paraId="7612BD21" w14:textId="77777777" w:rsidR="002B6E2A" w:rsidRDefault="002B6E2A" w:rsidP="002B6E2A">
            <w:pPr>
              <w:pStyle w:val="a7"/>
              <w:numPr>
                <w:ilvl w:val="0"/>
                <w:numId w:val="17"/>
              </w:numPr>
              <w:spacing w:after="0"/>
              <w:ind w:leftChars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/>
                <w:lang w:eastAsia="zh-TW"/>
              </w:rPr>
              <w:t>Principles of solar cell operation</w:t>
            </w:r>
          </w:p>
          <w:p w14:paraId="55EA3D44" w14:textId="3CBE92CE" w:rsidR="002B6E2A" w:rsidRPr="002B6E2A" w:rsidRDefault="002B6E2A" w:rsidP="002B6E2A">
            <w:pPr>
              <w:pStyle w:val="a7"/>
              <w:numPr>
                <w:ilvl w:val="0"/>
                <w:numId w:val="17"/>
              </w:numPr>
              <w:spacing w:after="0"/>
              <w:ind w:leftChars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/>
              </w:rPr>
              <w:t>Efficiency ;limits and losses in solar cells</w:t>
            </w:r>
          </w:p>
        </w:tc>
      </w:tr>
      <w:tr w:rsidR="002B6E2A" w:rsidRPr="00C133E9" w14:paraId="55EA3D48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D46" w14:textId="788E6532" w:rsidR="002B6E2A" w:rsidRPr="002B6E2A" w:rsidRDefault="002B6E2A" w:rsidP="002B6E2A">
            <w:pPr>
              <w:adjustRightInd w:val="0"/>
              <w:snapToGrid w:val="0"/>
              <w:spacing w:after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/>
                <w:lang w:eastAsia="zh-TW"/>
              </w:rPr>
              <w:t>Crystalline silicon solar cells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B3D3A" w14:textId="77777777" w:rsidR="002B6E2A" w:rsidRPr="002B6E2A" w:rsidRDefault="002B6E2A" w:rsidP="002B6E2A">
            <w:pPr>
              <w:pStyle w:val="a7"/>
              <w:numPr>
                <w:ilvl w:val="0"/>
                <w:numId w:val="18"/>
              </w:numPr>
              <w:spacing w:after="0"/>
              <w:ind w:leftChars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/>
                <w:lang w:eastAsia="zh-TW"/>
              </w:rPr>
              <w:t>Silicon: manufacture and properties</w:t>
            </w:r>
          </w:p>
          <w:p w14:paraId="1F3257EA" w14:textId="77777777" w:rsidR="002B6E2A" w:rsidRDefault="002B6E2A" w:rsidP="002B6E2A">
            <w:pPr>
              <w:pStyle w:val="a7"/>
              <w:numPr>
                <w:ilvl w:val="0"/>
                <w:numId w:val="18"/>
              </w:numPr>
              <w:spacing w:after="0"/>
              <w:ind w:leftChars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/>
                <w:lang w:eastAsia="zh-TW"/>
              </w:rPr>
              <w:t>Industrial technologies of crystalline silicon solar cells</w:t>
            </w:r>
          </w:p>
          <w:p w14:paraId="55EA3D47" w14:textId="37179816" w:rsidR="002B6E2A" w:rsidRPr="002B6E2A" w:rsidRDefault="002B6E2A" w:rsidP="002B6E2A">
            <w:pPr>
              <w:pStyle w:val="a7"/>
              <w:numPr>
                <w:ilvl w:val="0"/>
                <w:numId w:val="18"/>
              </w:numPr>
              <w:spacing w:after="0"/>
              <w:ind w:leftChars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/>
              </w:rPr>
              <w:t>Photovoltaic module construction</w:t>
            </w:r>
          </w:p>
        </w:tc>
      </w:tr>
      <w:tr w:rsidR="002B6E2A" w:rsidRPr="00C133E9" w14:paraId="55EA3D4B" w14:textId="77777777" w:rsidTr="00C07EEE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D49" w14:textId="1E70DA07" w:rsidR="002B6E2A" w:rsidRPr="002B6E2A" w:rsidRDefault="002B6E2A" w:rsidP="002B6E2A">
            <w:pPr>
              <w:adjustRightInd w:val="0"/>
              <w:snapToGrid w:val="0"/>
              <w:spacing w:after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/>
                <w:lang w:eastAsia="zh-TW"/>
              </w:rPr>
              <w:t>Thin-film solar cells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063BF" w14:textId="77777777" w:rsidR="002B6E2A" w:rsidRPr="002B6E2A" w:rsidRDefault="002B6E2A" w:rsidP="002B6E2A">
            <w:pPr>
              <w:pStyle w:val="a7"/>
              <w:numPr>
                <w:ilvl w:val="0"/>
                <w:numId w:val="19"/>
              </w:numPr>
              <w:ind w:leftChars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/>
                <w:lang w:eastAsia="zh-TW"/>
              </w:rPr>
              <w:t>Amorphous silicon solar cells</w:t>
            </w:r>
          </w:p>
          <w:p w14:paraId="302F8AAD" w14:textId="77777777" w:rsidR="002B6E2A" w:rsidRPr="002B6E2A" w:rsidRDefault="002B6E2A" w:rsidP="002B6E2A">
            <w:pPr>
              <w:pStyle w:val="a7"/>
              <w:numPr>
                <w:ilvl w:val="0"/>
                <w:numId w:val="19"/>
              </w:numPr>
              <w:ind w:leftChars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/>
                <w:lang w:eastAsia="zh-TW"/>
              </w:rPr>
              <w:t>Microcrystalline solar cells</w:t>
            </w:r>
          </w:p>
          <w:p w14:paraId="51B31DD3" w14:textId="77777777" w:rsidR="002B6E2A" w:rsidRDefault="002B6E2A" w:rsidP="002B6E2A">
            <w:pPr>
              <w:pStyle w:val="a7"/>
              <w:numPr>
                <w:ilvl w:val="0"/>
                <w:numId w:val="19"/>
              </w:numPr>
              <w:ind w:leftChars="0"/>
              <w:jc w:val="left"/>
              <w:rPr>
                <w:rFonts w:eastAsia="標楷體"/>
              </w:rPr>
            </w:pPr>
            <w:r w:rsidRPr="002B6E2A">
              <w:rPr>
                <w:rFonts w:eastAsia="標楷體"/>
                <w:lang w:eastAsia="zh-TW"/>
              </w:rPr>
              <w:t>Cadmium telluride thin-film PV modules</w:t>
            </w:r>
          </w:p>
          <w:p w14:paraId="55EA3D4A" w14:textId="243CF5EC" w:rsidR="002B6E2A" w:rsidRPr="002B6E2A" w:rsidRDefault="002B6E2A" w:rsidP="002B6E2A">
            <w:pPr>
              <w:pStyle w:val="a7"/>
              <w:numPr>
                <w:ilvl w:val="0"/>
                <w:numId w:val="19"/>
              </w:numPr>
              <w:ind w:leftChars="0"/>
              <w:jc w:val="left"/>
              <w:rPr>
                <w:rFonts w:eastAsia="標楷體"/>
              </w:rPr>
            </w:pPr>
            <w:r w:rsidRPr="002B6E2A">
              <w:rPr>
                <w:rFonts w:eastAsia="標楷體"/>
              </w:rPr>
              <w:t>Cu(In,Ga)Se2 thin-film solar cells</w:t>
            </w:r>
          </w:p>
        </w:tc>
      </w:tr>
      <w:tr w:rsidR="002B6E2A" w:rsidRPr="00C133E9" w14:paraId="55EA3D4F" w14:textId="77777777" w:rsidTr="002B6E2A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D4C" w14:textId="453F3D4E" w:rsidR="002B6E2A" w:rsidRPr="002B6E2A" w:rsidRDefault="002B6E2A" w:rsidP="002B6E2A">
            <w:pPr>
              <w:adjustRightInd w:val="0"/>
              <w:snapToGrid w:val="0"/>
              <w:spacing w:after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/>
                <w:lang w:eastAsia="zh-TW"/>
              </w:rPr>
              <w:t>Organic cells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3146F" w14:textId="77777777" w:rsidR="002B6E2A" w:rsidRPr="002B6E2A" w:rsidRDefault="002B6E2A" w:rsidP="002B6E2A">
            <w:pPr>
              <w:pStyle w:val="a7"/>
              <w:numPr>
                <w:ilvl w:val="0"/>
                <w:numId w:val="21"/>
              </w:numPr>
              <w:spacing w:after="0"/>
              <w:ind w:leftChars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/>
                <w:lang w:eastAsia="zh-TW"/>
              </w:rPr>
              <w:t>Dye sensitized cells</w:t>
            </w:r>
          </w:p>
          <w:p w14:paraId="5156CDFA" w14:textId="77777777" w:rsidR="002B6E2A" w:rsidRDefault="002B6E2A" w:rsidP="002B6E2A">
            <w:pPr>
              <w:pStyle w:val="a7"/>
              <w:numPr>
                <w:ilvl w:val="0"/>
                <w:numId w:val="21"/>
              </w:numPr>
              <w:spacing w:after="0"/>
              <w:ind w:leftChars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/>
                <w:lang w:eastAsia="zh-TW"/>
              </w:rPr>
              <w:t xml:space="preserve">Organic and plastic solar cells </w:t>
            </w:r>
          </w:p>
          <w:p w14:paraId="55EA3D4E" w14:textId="30E16119" w:rsidR="002B6E2A" w:rsidRPr="002B6E2A" w:rsidRDefault="002B6E2A" w:rsidP="002B6E2A">
            <w:pPr>
              <w:pStyle w:val="a7"/>
              <w:numPr>
                <w:ilvl w:val="0"/>
                <w:numId w:val="21"/>
              </w:numPr>
              <w:spacing w:after="0"/>
              <w:ind w:leftChars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 w:hint="eastAsia"/>
                <w:lang w:eastAsia="zh-TW"/>
              </w:rPr>
              <w:t>P</w:t>
            </w:r>
            <w:r w:rsidRPr="002B6E2A">
              <w:rPr>
                <w:rFonts w:eastAsia="標楷體"/>
              </w:rPr>
              <w:t>erovskite solar cells</w:t>
            </w:r>
          </w:p>
        </w:tc>
      </w:tr>
      <w:tr w:rsidR="002B6E2A" w:rsidRPr="00C133E9" w14:paraId="55EA3D53" w14:textId="77777777" w:rsidTr="002B6E2A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A3D50" w14:textId="4DDD1BCB" w:rsidR="002B6E2A" w:rsidRPr="002B6E2A" w:rsidRDefault="002B6E2A" w:rsidP="002B6E2A">
            <w:pPr>
              <w:adjustRightInd w:val="0"/>
              <w:snapToGrid w:val="0"/>
              <w:spacing w:after="0"/>
              <w:jc w:val="left"/>
              <w:rPr>
                <w:rFonts w:eastAsia="標楷體"/>
                <w:lang w:eastAsia="zh-TW"/>
              </w:rPr>
            </w:pPr>
            <w:r w:rsidRPr="002B6E2A">
              <w:rPr>
                <w:rFonts w:eastAsia="標楷體"/>
                <w:lang w:eastAsia="zh-TW"/>
              </w:rPr>
              <w:t>Testing Monitoring and Calibration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A3D52" w14:textId="6B8E458F" w:rsidR="002B6E2A" w:rsidRPr="002B6E2A" w:rsidRDefault="002B6E2A" w:rsidP="002B6E2A">
            <w:pPr>
              <w:pStyle w:val="p"/>
              <w:numPr>
                <w:ilvl w:val="0"/>
                <w:numId w:val="5"/>
              </w:numPr>
              <w:pBdr>
                <w:bottom w:val="single" w:sz="6" w:space="6" w:color="C0CEDB"/>
              </w:pBdr>
              <w:shd w:val="clear" w:color="auto" w:fill="FFFFFF"/>
              <w:spacing w:before="0" w:beforeAutospacing="0" w:after="0" w:afterAutospacing="0"/>
              <w:ind w:left="357" w:hanging="357"/>
              <w:rPr>
                <w:rFonts w:ascii="Times New Roman" w:eastAsia="標楷體" w:hAnsi="Times New Roman" w:cs="Times New Roman"/>
                <w:szCs w:val="20"/>
              </w:rPr>
            </w:pPr>
            <w:r w:rsidRPr="002B6E2A">
              <w:rPr>
                <w:rFonts w:ascii="Times New Roman" w:eastAsia="標楷體" w:hAnsi="Times New Roman" w:cs="Times New Roman"/>
                <w:szCs w:val="20"/>
              </w:rPr>
              <w:t xml:space="preserve">Standards, calibration and testing of PV modules and soar </w:t>
            </w:r>
            <w:bookmarkStart w:id="0" w:name="_GoBack"/>
            <w:bookmarkEnd w:id="0"/>
            <w:r w:rsidRPr="002B6E2A">
              <w:rPr>
                <w:rFonts w:ascii="Times New Roman" w:eastAsia="標楷體" w:hAnsi="Times New Roman" w:cs="Times New Roman"/>
                <w:szCs w:val="20"/>
              </w:rPr>
              <w:t>cells</w:t>
            </w:r>
          </w:p>
        </w:tc>
      </w:tr>
    </w:tbl>
    <w:p w14:paraId="55EA3D7C" w14:textId="77777777" w:rsidR="00E017EE" w:rsidRDefault="00E017EE">
      <w:pPr>
        <w:rPr>
          <w:lang w:eastAsia="zh-TW"/>
        </w:rPr>
      </w:pPr>
    </w:p>
    <w:sectPr w:rsidR="00E017EE" w:rsidSect="004505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A3D7F" w14:textId="77777777" w:rsidR="00A33537" w:rsidRDefault="00A33537" w:rsidP="002465D2">
      <w:pPr>
        <w:spacing w:after="0"/>
      </w:pPr>
      <w:r>
        <w:separator/>
      </w:r>
    </w:p>
  </w:endnote>
  <w:endnote w:type="continuationSeparator" w:id="0">
    <w:p w14:paraId="55EA3D80" w14:textId="77777777" w:rsidR="00A33537" w:rsidRDefault="00A33537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3D7D" w14:textId="77777777" w:rsidR="00A33537" w:rsidRDefault="00A33537" w:rsidP="002465D2">
      <w:pPr>
        <w:spacing w:after="0"/>
      </w:pPr>
      <w:r>
        <w:separator/>
      </w:r>
    </w:p>
  </w:footnote>
  <w:footnote w:type="continuationSeparator" w:id="0">
    <w:p w14:paraId="55EA3D7E" w14:textId="77777777" w:rsidR="00A33537" w:rsidRDefault="00A33537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526"/>
    <w:multiLevelType w:val="hybridMultilevel"/>
    <w:tmpl w:val="93FEF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52BDF"/>
    <w:multiLevelType w:val="hybridMultilevel"/>
    <w:tmpl w:val="84C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167ED"/>
    <w:multiLevelType w:val="hybridMultilevel"/>
    <w:tmpl w:val="84C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F43357"/>
    <w:multiLevelType w:val="hybridMultilevel"/>
    <w:tmpl w:val="5606AA26"/>
    <w:lvl w:ilvl="0" w:tplc="C7F46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11088F"/>
    <w:multiLevelType w:val="hybridMultilevel"/>
    <w:tmpl w:val="84C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4616AF"/>
    <w:multiLevelType w:val="hybridMultilevel"/>
    <w:tmpl w:val="E71A8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75A78"/>
    <w:multiLevelType w:val="hybridMultilevel"/>
    <w:tmpl w:val="105E5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04876"/>
    <w:multiLevelType w:val="hybridMultilevel"/>
    <w:tmpl w:val="84C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FE7815"/>
    <w:multiLevelType w:val="hybridMultilevel"/>
    <w:tmpl w:val="84C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623F85"/>
    <w:multiLevelType w:val="hybridMultilevel"/>
    <w:tmpl w:val="01D6E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94037A"/>
    <w:multiLevelType w:val="hybridMultilevel"/>
    <w:tmpl w:val="84C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76D5E"/>
    <w:multiLevelType w:val="hybridMultilevel"/>
    <w:tmpl w:val="84C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4E16BF"/>
    <w:multiLevelType w:val="hybridMultilevel"/>
    <w:tmpl w:val="A7281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0DF1BAF"/>
    <w:multiLevelType w:val="hybridMultilevel"/>
    <w:tmpl w:val="84C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E72744"/>
    <w:multiLevelType w:val="hybridMultilevel"/>
    <w:tmpl w:val="84C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2C1F40"/>
    <w:multiLevelType w:val="hybridMultilevel"/>
    <w:tmpl w:val="84C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1253B1"/>
    <w:multiLevelType w:val="hybridMultilevel"/>
    <w:tmpl w:val="84C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F2540A"/>
    <w:multiLevelType w:val="hybridMultilevel"/>
    <w:tmpl w:val="84C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9B27D0"/>
    <w:multiLevelType w:val="hybridMultilevel"/>
    <w:tmpl w:val="84C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5"/>
  </w:num>
  <w:num w:numId="5">
    <w:abstractNumId w:val="16"/>
  </w:num>
  <w:num w:numId="6">
    <w:abstractNumId w:val="11"/>
  </w:num>
  <w:num w:numId="7">
    <w:abstractNumId w:val="20"/>
  </w:num>
  <w:num w:numId="8">
    <w:abstractNumId w:val="19"/>
  </w:num>
  <w:num w:numId="9">
    <w:abstractNumId w:val="18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  <w:num w:numId="15">
    <w:abstractNumId w:val="17"/>
  </w:num>
  <w:num w:numId="16">
    <w:abstractNumId w:val="0"/>
  </w:num>
  <w:num w:numId="17">
    <w:abstractNumId w:val="6"/>
  </w:num>
  <w:num w:numId="18">
    <w:abstractNumId w:val="13"/>
  </w:num>
  <w:num w:numId="19">
    <w:abstractNumId w:val="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104"/>
    <w:rsid w:val="00000B55"/>
    <w:rsid w:val="000E57ED"/>
    <w:rsid w:val="00154CB0"/>
    <w:rsid w:val="001B6DDF"/>
    <w:rsid w:val="001B6F2C"/>
    <w:rsid w:val="001C4409"/>
    <w:rsid w:val="002465D2"/>
    <w:rsid w:val="002B6E2A"/>
    <w:rsid w:val="003205B9"/>
    <w:rsid w:val="003E7E89"/>
    <w:rsid w:val="004505BE"/>
    <w:rsid w:val="004B481D"/>
    <w:rsid w:val="004C7D86"/>
    <w:rsid w:val="004E603E"/>
    <w:rsid w:val="005851C9"/>
    <w:rsid w:val="007647E9"/>
    <w:rsid w:val="00825104"/>
    <w:rsid w:val="0090628E"/>
    <w:rsid w:val="0091583C"/>
    <w:rsid w:val="00A25D6B"/>
    <w:rsid w:val="00A33537"/>
    <w:rsid w:val="00AF2DF0"/>
    <w:rsid w:val="00B90042"/>
    <w:rsid w:val="00C07EEE"/>
    <w:rsid w:val="00D34587"/>
    <w:rsid w:val="00D96261"/>
    <w:rsid w:val="00DD4C27"/>
    <w:rsid w:val="00E017EE"/>
    <w:rsid w:val="00E23411"/>
    <w:rsid w:val="00EF1CD8"/>
    <w:rsid w:val="00F940AC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5EA3D31"/>
  <w15:docId w15:val="{DF2384AC-C299-48A9-9782-0DC37391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  <w:style w:type="paragraph" w:customStyle="1" w:styleId="p">
    <w:name w:val="p"/>
    <w:basedOn w:val="a"/>
    <w:rsid w:val="00FF15D9"/>
    <w:pPr>
      <w:spacing w:before="100" w:beforeAutospacing="1" w:after="100" w:afterAutospacing="1"/>
      <w:jc w:val="left"/>
    </w:pPr>
    <w:rPr>
      <w:rFonts w:ascii="新細明體" w:hAnsi="新細明體" w:cs="新細明體"/>
      <w:szCs w:val="24"/>
      <w:lang w:eastAsia="zh-TW"/>
    </w:rPr>
  </w:style>
  <w:style w:type="paragraph" w:styleId="a7">
    <w:name w:val="List Paragraph"/>
    <w:basedOn w:val="a"/>
    <w:uiPriority w:val="34"/>
    <w:qFormat/>
    <w:rsid w:val="002B6E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888</Characters>
  <Application>Microsoft Office Word</Application>
  <DocSecurity>0</DocSecurity>
  <Lines>55</Lines>
  <Paragraphs>48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黃鈺婷</cp:lastModifiedBy>
  <cp:revision>11</cp:revision>
  <cp:lastPrinted>2014-06-17T05:00:00Z</cp:lastPrinted>
  <dcterms:created xsi:type="dcterms:W3CDTF">2014-12-28T03:40:00Z</dcterms:created>
  <dcterms:modified xsi:type="dcterms:W3CDTF">2023-03-13T03:21:00Z</dcterms:modified>
</cp:coreProperties>
</file>