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06E25" w14:textId="77777777" w:rsidR="00825104" w:rsidRPr="00EF1CD8" w:rsidRDefault="004E603E" w:rsidP="00825104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80"/>
        <w:jc w:val="center"/>
        <w:rPr>
          <w:rFonts w:ascii="Arial" w:eastAsia="標楷體" w:hAnsi="Arial" w:cs="Arial"/>
          <w:b/>
          <w:lang w:eastAsia="zh-TW"/>
        </w:rPr>
      </w:pPr>
      <w:r w:rsidRPr="00EF1CD8">
        <w:rPr>
          <w:rFonts w:ascii="Arial" w:eastAsia="標楷體" w:hAnsi="Arial" w:cs="Arial"/>
          <w:b/>
          <w:lang w:eastAsia="zh-TW"/>
        </w:rPr>
        <w:t>COURSE SYLLABUS</w:t>
      </w:r>
    </w:p>
    <w:tbl>
      <w:tblPr>
        <w:tblW w:w="93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1559"/>
        <w:gridCol w:w="1134"/>
        <w:gridCol w:w="1559"/>
        <w:gridCol w:w="3176"/>
      </w:tblGrid>
      <w:tr w:rsidR="00EF1CD8" w:rsidRPr="00C133E9" w14:paraId="4304F12E" w14:textId="77777777" w:rsidTr="0039314E">
        <w:trPr>
          <w:cantSplit/>
          <w:trHeight w:val="516"/>
          <w:jc w:val="center"/>
        </w:trPr>
        <w:tc>
          <w:tcPr>
            <w:tcW w:w="938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E3286" w14:textId="57DBC93F" w:rsidR="00083FD9" w:rsidRPr="00083FD9" w:rsidRDefault="0091583C" w:rsidP="00190FC9">
            <w:pPr>
              <w:spacing w:after="0"/>
              <w:rPr>
                <w:rFonts w:ascii="Arial" w:eastAsiaTheme="minorEastAsia" w:hAnsi="Arial" w:cs="Arial"/>
                <w:bCs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 xml:space="preserve">Course </w:t>
            </w: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Title</w:t>
            </w:r>
            <w:r w:rsidR="00EF1CD8">
              <w:rPr>
                <w:rFonts w:eastAsia="標楷體" w:hint="eastAsia"/>
                <w:szCs w:val="24"/>
                <w:lang w:eastAsia="zh-TW"/>
              </w:rPr>
              <w:t>：</w:t>
            </w:r>
            <w:bookmarkStart w:id="0" w:name="_GoBack"/>
            <w:bookmarkEnd w:id="0"/>
            <w:r w:rsidR="00016D11" w:rsidRPr="00F02FDC">
              <w:rPr>
                <w:rFonts w:ascii="Arial" w:hAnsi="Arial" w:cs="Arial"/>
                <w:szCs w:val="24"/>
              </w:rPr>
              <w:t>Material Characterizations</w:t>
            </w:r>
          </w:p>
        </w:tc>
      </w:tr>
      <w:tr w:rsidR="001B6DDF" w:rsidRPr="00C133E9" w14:paraId="190FD60A" w14:textId="77777777" w:rsidTr="00D96261">
        <w:trPr>
          <w:cantSplit/>
          <w:trHeight w:hRule="exact" w:val="961"/>
          <w:jc w:val="center"/>
        </w:trPr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E3" w14:textId="77777777" w:rsidR="00EF1CD8" w:rsidRPr="00D96261" w:rsidRDefault="00EF1CD8" w:rsidP="00D96261">
            <w:pPr>
              <w:spacing w:after="0"/>
              <w:jc w:val="center"/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Credits</w:t>
            </w:r>
            <w:r w:rsidR="00D96261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 xml:space="preserve"> / Hours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D5B3" w14:textId="77777777" w:rsidR="00EF1CD8" w:rsidRPr="00016D11" w:rsidRDefault="001F521D" w:rsidP="00B90042">
            <w:pPr>
              <w:spacing w:after="0"/>
              <w:jc w:val="center"/>
              <w:rPr>
                <w:rFonts w:ascii="Arial" w:eastAsia="標楷體" w:hAnsi="Arial" w:cs="Arial"/>
                <w:szCs w:val="24"/>
                <w:lang w:eastAsia="zh-TW"/>
              </w:rPr>
            </w:pPr>
            <w:r w:rsidRPr="00016D11">
              <w:rPr>
                <w:rFonts w:ascii="Arial" w:eastAsia="標楷體" w:hAnsi="Arial" w:cs="Arial"/>
                <w:szCs w:val="24"/>
                <w:lang w:eastAsia="zh-TW"/>
              </w:rPr>
              <w:t>3</w:t>
            </w:r>
            <w:r w:rsidR="00D96261" w:rsidRPr="00016D11">
              <w:rPr>
                <w:rFonts w:ascii="Arial" w:eastAsia="標楷體" w:hAnsi="Arial" w:cs="Arial"/>
                <w:szCs w:val="24"/>
                <w:lang w:eastAsia="zh-TW"/>
              </w:rPr>
              <w:t>/</w:t>
            </w:r>
            <w:r w:rsidR="008C5981" w:rsidRPr="00016D11">
              <w:rPr>
                <w:rFonts w:ascii="Arial" w:eastAsia="標楷體" w:hAnsi="Arial" w:cs="Arial"/>
                <w:szCs w:val="24"/>
                <w:lang w:eastAsia="zh-TW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23BF" w14:textId="77777777" w:rsidR="00EF1CD8" w:rsidRPr="00C133E9" w:rsidRDefault="00EF1CD8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Course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29A3" w14:textId="77777777" w:rsidR="00EF1CD8" w:rsidRPr="00C133E9" w:rsidRDefault="00EF1CD8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6FE20" w14:textId="77777777" w:rsidR="00EF1CD8" w:rsidRPr="00EF1CD8" w:rsidRDefault="007979D4" w:rsidP="003E7E89">
            <w:pPr>
              <w:spacing w:after="0"/>
              <w:jc w:val="center"/>
              <w:rPr>
                <w:rFonts w:ascii="Arial" w:eastAsia="DFKaiShu-SB-Estd-BF" w:hAnsi="Arial" w:cs="Arial"/>
                <w:b/>
                <w:bCs/>
                <w:szCs w:val="24"/>
                <w:lang w:eastAsia="zh-TW"/>
              </w:rPr>
            </w:pPr>
            <w:r w:rsidRPr="00B90042">
              <w:rPr>
                <w:rFonts w:asciiTheme="minorEastAsia" w:eastAsiaTheme="minorEastAsia" w:hAnsiTheme="minorEastAsia" w:cs="Arial" w:hint="eastAsia"/>
                <w:b/>
                <w:bCs/>
                <w:szCs w:val="24"/>
                <w:lang w:eastAsia="zh-TW"/>
              </w:rPr>
              <w:t>□</w:t>
            </w:r>
            <w:r w:rsidR="00EF1CD8">
              <w:rPr>
                <w:rFonts w:ascii="Arial" w:eastAsia="DFKaiShu-SB-Estd-BF" w:hAnsi="Arial" w:cs="Arial"/>
                <w:b/>
                <w:bCs/>
                <w:szCs w:val="24"/>
                <w:lang w:eastAsia="zh-TW"/>
              </w:rPr>
              <w:t>Required</w:t>
            </w:r>
            <w:r w:rsidR="00D96261">
              <w:rPr>
                <w:rFonts w:ascii="Arial" w:eastAsia="DFKaiShu-SB-Estd-BF" w:hAnsi="Arial" w:cs="Arial" w:hint="eastAsia"/>
                <w:b/>
                <w:bCs/>
                <w:szCs w:val="24"/>
                <w:lang w:eastAsia="zh-TW"/>
              </w:rPr>
              <w:t xml:space="preserve"> </w:t>
            </w:r>
            <w:r w:rsidR="00EF1CD8">
              <w:rPr>
                <w:rFonts w:ascii="Arial" w:eastAsia="DFKaiShu-SB-Estd-BF" w:hAnsi="Arial" w:cs="Arial" w:hint="eastAsia"/>
                <w:b/>
                <w:bCs/>
                <w:szCs w:val="24"/>
                <w:lang w:eastAsia="zh-TW"/>
              </w:rPr>
              <w:t xml:space="preserve">  </w:t>
            </w:r>
            <w:r w:rsidRPr="007979D4">
              <w:rPr>
                <w:rFonts w:ascii="新細明體" w:hAnsi="新細明體" w:cs="Arial" w:hint="eastAsia"/>
                <w:b/>
                <w:bCs/>
                <w:szCs w:val="24"/>
                <w:lang w:eastAsia="zh-TW"/>
              </w:rPr>
              <w:t>■</w:t>
            </w:r>
            <w:r w:rsidR="003E7E89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Elective</w:t>
            </w:r>
          </w:p>
        </w:tc>
      </w:tr>
      <w:tr w:rsidR="00825104" w:rsidRPr="00C133E9" w14:paraId="35560AB1" w14:textId="77777777" w:rsidTr="00D37629">
        <w:trPr>
          <w:cantSplit/>
          <w:trHeight w:hRule="exact" w:val="4417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2EAE5" w14:textId="77777777" w:rsidR="00825104" w:rsidRDefault="00EF1CD8" w:rsidP="00B90042">
            <w:pPr>
              <w:spacing w:after="0"/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</w:t>
            </w:r>
            <w:r w:rsidR="00B90042"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ourse Description</w:t>
            </w:r>
          </w:p>
          <w:p w14:paraId="1249FB95" w14:textId="73B0E931" w:rsidR="00360AAE" w:rsidRPr="00A055DA" w:rsidRDefault="00360AAE" w:rsidP="00360AAE">
            <w:pPr>
              <w:spacing w:after="0"/>
              <w:rPr>
                <w:rFonts w:eastAsiaTheme="minorEastAsia"/>
                <w:bCs/>
                <w:szCs w:val="24"/>
                <w:lang w:eastAsia="zh-TW"/>
              </w:rPr>
            </w:pPr>
            <w:r w:rsidRPr="00D40A7E">
              <w:rPr>
                <w:rFonts w:eastAsiaTheme="minorEastAsia"/>
                <w:bCs/>
                <w:szCs w:val="24"/>
                <w:lang w:eastAsia="zh-TW"/>
              </w:rPr>
              <w:t>The goal of this c</w:t>
            </w:r>
            <w:r w:rsidR="00C451FB">
              <w:rPr>
                <w:rFonts w:eastAsiaTheme="minorEastAsia" w:hint="eastAsia"/>
                <w:bCs/>
                <w:szCs w:val="24"/>
                <w:lang w:eastAsia="zh-TW"/>
              </w:rPr>
              <w:t>o</w:t>
            </w:r>
            <w:r w:rsidRPr="00D40A7E">
              <w:rPr>
                <w:rFonts w:eastAsiaTheme="minorEastAsia"/>
                <w:bCs/>
                <w:szCs w:val="24"/>
                <w:lang w:eastAsia="zh-TW"/>
              </w:rPr>
              <w:t xml:space="preserve">urse is </w:t>
            </w:r>
            <w:r>
              <w:rPr>
                <w:rFonts w:eastAsiaTheme="minorEastAsia" w:hint="eastAsia"/>
                <w:bCs/>
                <w:szCs w:val="24"/>
                <w:lang w:eastAsia="zh-TW"/>
              </w:rPr>
              <w:t xml:space="preserve">to provide graduate students with </w:t>
            </w:r>
            <w:r w:rsidR="00517EFC">
              <w:rPr>
                <w:rFonts w:eastAsiaTheme="minorEastAsia" w:hint="eastAsia"/>
                <w:bCs/>
                <w:szCs w:val="24"/>
                <w:lang w:eastAsia="zh-TW"/>
              </w:rPr>
              <w:t xml:space="preserve">well </w:t>
            </w:r>
            <w:r>
              <w:rPr>
                <w:rFonts w:eastAsiaTheme="minorEastAsia" w:hint="eastAsia"/>
                <w:bCs/>
                <w:szCs w:val="24"/>
                <w:lang w:eastAsia="zh-TW"/>
              </w:rPr>
              <w:t xml:space="preserve">understanding on </w:t>
            </w:r>
            <w:r w:rsidR="00190FC9">
              <w:rPr>
                <w:rFonts w:eastAsiaTheme="minorEastAsia" w:hint="eastAsia"/>
                <w:bCs/>
                <w:szCs w:val="24"/>
                <w:lang w:eastAsia="zh-TW"/>
              </w:rPr>
              <w:t xml:space="preserve">the </w:t>
            </w:r>
            <w:r w:rsidR="00AC36B2">
              <w:rPr>
                <w:rFonts w:eastAsiaTheme="minorEastAsia" w:hint="eastAsia"/>
                <w:bCs/>
                <w:szCs w:val="24"/>
                <w:lang w:eastAsia="zh-TW"/>
              </w:rPr>
              <w:t>c</w:t>
            </w:r>
            <w:r w:rsidR="00AC36B2">
              <w:rPr>
                <w:rFonts w:eastAsiaTheme="minorEastAsia"/>
                <w:bCs/>
                <w:szCs w:val="24"/>
                <w:lang w:eastAsia="zh-TW"/>
              </w:rPr>
              <w:t>haracteristics</w:t>
            </w:r>
            <w:r w:rsidR="00190FC9">
              <w:rPr>
                <w:rFonts w:eastAsiaTheme="minorEastAsia" w:hint="eastAsia"/>
                <w:bCs/>
                <w:szCs w:val="24"/>
                <w:lang w:eastAsia="zh-TW"/>
              </w:rPr>
              <w:t xml:space="preserve"> of</w:t>
            </w:r>
            <w:r w:rsidR="00190FC9" w:rsidRPr="00190FC9">
              <w:rPr>
                <w:rFonts w:eastAsiaTheme="minorEastAsia"/>
                <w:bCs/>
                <w:szCs w:val="24"/>
                <w:lang w:eastAsia="zh-TW"/>
              </w:rPr>
              <w:t xml:space="preserve"> </w:t>
            </w:r>
            <w:r w:rsidR="00190FC9">
              <w:rPr>
                <w:rFonts w:eastAsiaTheme="minorEastAsia" w:hint="eastAsia"/>
                <w:bCs/>
                <w:szCs w:val="24"/>
                <w:lang w:eastAsia="zh-TW"/>
              </w:rPr>
              <w:t>m</w:t>
            </w:r>
            <w:r w:rsidR="00190FC9" w:rsidRPr="00190FC9">
              <w:rPr>
                <w:rFonts w:eastAsiaTheme="minorEastAsia"/>
                <w:bCs/>
                <w:szCs w:val="24"/>
                <w:lang w:eastAsia="zh-TW"/>
              </w:rPr>
              <w:t>aterials</w:t>
            </w:r>
            <w:r w:rsidR="002C6716">
              <w:rPr>
                <w:rFonts w:eastAsiaTheme="minorEastAsia" w:hint="eastAsia"/>
                <w:bCs/>
                <w:szCs w:val="24"/>
                <w:lang w:eastAsia="zh-TW"/>
              </w:rPr>
              <w:t xml:space="preserve">. </w:t>
            </w:r>
            <w:r w:rsidR="0039314E">
              <w:rPr>
                <w:rFonts w:hint="eastAsia"/>
              </w:rPr>
              <w:t xml:space="preserve">In this course, the fundamental </w:t>
            </w:r>
            <w:r w:rsidR="00190FC9">
              <w:rPr>
                <w:rFonts w:hint="eastAsia"/>
                <w:lang w:eastAsia="zh-TW"/>
              </w:rPr>
              <w:t>relationships among</w:t>
            </w:r>
            <w:r w:rsidR="0039314E">
              <w:rPr>
                <w:rFonts w:hint="eastAsia"/>
              </w:rPr>
              <w:t xml:space="preserve"> </w:t>
            </w:r>
            <w:r w:rsidR="00AC36B2">
              <w:t xml:space="preserve">physical </w:t>
            </w:r>
            <w:r w:rsidR="00190FC9">
              <w:rPr>
                <w:rFonts w:hint="eastAsia"/>
                <w:lang w:eastAsia="zh-TW"/>
              </w:rPr>
              <w:t>properties of</w:t>
            </w:r>
            <w:r w:rsidR="0039314E">
              <w:rPr>
                <w:rFonts w:hint="eastAsia"/>
              </w:rPr>
              <w:t xml:space="preserve"> </w:t>
            </w:r>
            <w:r w:rsidR="00190FC9">
              <w:rPr>
                <w:rFonts w:hint="eastAsia"/>
                <w:lang w:eastAsia="zh-TW"/>
              </w:rPr>
              <w:t>material</w:t>
            </w:r>
            <w:r w:rsidR="00D37629">
              <w:rPr>
                <w:rFonts w:hint="eastAsia"/>
                <w:lang w:eastAsia="zh-TW"/>
              </w:rPr>
              <w:t>s</w:t>
            </w:r>
            <w:r w:rsidR="0039314E" w:rsidRPr="00FE6533">
              <w:rPr>
                <w:rFonts w:hint="eastAsia"/>
              </w:rPr>
              <w:t xml:space="preserve"> </w:t>
            </w:r>
            <w:r w:rsidR="0039314E">
              <w:rPr>
                <w:rFonts w:hint="eastAsia"/>
              </w:rPr>
              <w:t xml:space="preserve">will be introduced. </w:t>
            </w:r>
            <w:r w:rsidR="0039314E" w:rsidRPr="00FE6533">
              <w:t>In addition</w:t>
            </w:r>
            <w:r w:rsidR="00F7341B">
              <w:rPr>
                <w:rFonts w:hint="eastAsia"/>
                <w:lang w:eastAsia="zh-TW"/>
              </w:rPr>
              <w:t xml:space="preserve">, </w:t>
            </w:r>
            <w:r w:rsidR="00F7341B">
              <w:t xml:space="preserve">the </w:t>
            </w:r>
            <w:r w:rsidR="00F7341B">
              <w:rPr>
                <w:rFonts w:hint="eastAsia"/>
                <w:lang w:eastAsia="zh-TW"/>
              </w:rPr>
              <w:t>advanced</w:t>
            </w:r>
            <w:r w:rsidR="0039314E" w:rsidRPr="00FE6533">
              <w:t xml:space="preserve"> </w:t>
            </w:r>
            <w:r w:rsidR="00F7341B">
              <w:rPr>
                <w:rFonts w:hint="eastAsia"/>
                <w:lang w:eastAsia="zh-TW"/>
              </w:rPr>
              <w:t>knowledge</w:t>
            </w:r>
            <w:r w:rsidR="0039314E" w:rsidRPr="00FE6533">
              <w:t xml:space="preserve"> of </w:t>
            </w:r>
            <w:r w:rsidR="00190FC9">
              <w:rPr>
                <w:rFonts w:hint="eastAsia"/>
                <w:lang w:eastAsia="zh-TW"/>
              </w:rPr>
              <w:t xml:space="preserve">material </w:t>
            </w:r>
            <w:r w:rsidR="00AC36B2">
              <w:rPr>
                <w:lang w:eastAsia="zh-TW"/>
              </w:rPr>
              <w:t>characterization</w:t>
            </w:r>
            <w:r w:rsidR="00190FC9">
              <w:rPr>
                <w:rFonts w:hint="eastAsia"/>
                <w:lang w:eastAsia="zh-TW"/>
              </w:rPr>
              <w:t>s</w:t>
            </w:r>
            <w:r w:rsidR="0039314E">
              <w:rPr>
                <w:rFonts w:hint="eastAsia"/>
              </w:rPr>
              <w:t xml:space="preserve"> </w:t>
            </w:r>
            <w:r w:rsidR="00AC36B2">
              <w:t>is</w:t>
            </w:r>
            <w:r w:rsidR="0039314E">
              <w:rPr>
                <w:rFonts w:hint="eastAsia"/>
              </w:rPr>
              <w:t xml:space="preserve"> also discussed</w:t>
            </w:r>
            <w:r w:rsidR="0039314E" w:rsidRPr="00FE6533">
              <w:t>.</w:t>
            </w:r>
            <w:r w:rsidR="0039314E">
              <w:rPr>
                <w:rFonts w:hint="eastAsia"/>
              </w:rPr>
              <w:t xml:space="preserve"> </w:t>
            </w:r>
            <w:r w:rsidR="0039314E">
              <w:t>T</w:t>
            </w:r>
            <w:r w:rsidR="0039314E">
              <w:rPr>
                <w:rFonts w:hint="eastAsia"/>
              </w:rPr>
              <w:t xml:space="preserve">hrough the learning of this course, </w:t>
            </w:r>
            <w:r w:rsidR="00F7341B">
              <w:rPr>
                <w:rFonts w:hint="eastAsia"/>
                <w:lang w:eastAsia="zh-TW"/>
              </w:rPr>
              <w:t xml:space="preserve">advanced </w:t>
            </w:r>
            <w:r w:rsidR="0039314E">
              <w:rPr>
                <w:rFonts w:hint="eastAsia"/>
              </w:rPr>
              <w:t>concepts</w:t>
            </w:r>
            <w:r w:rsidR="000F44B1">
              <w:rPr>
                <w:rFonts w:hint="eastAsia"/>
                <w:lang w:eastAsia="zh-TW"/>
              </w:rPr>
              <w:t xml:space="preserve"> of</w:t>
            </w:r>
            <w:r w:rsidR="0039314E">
              <w:rPr>
                <w:rFonts w:hint="eastAsia"/>
              </w:rPr>
              <w:t xml:space="preserve"> </w:t>
            </w:r>
            <w:r w:rsidR="00F7341B">
              <w:rPr>
                <w:rFonts w:eastAsiaTheme="minorEastAsia" w:hint="eastAsia"/>
                <w:bCs/>
                <w:szCs w:val="24"/>
                <w:lang w:eastAsia="zh-TW"/>
              </w:rPr>
              <w:t>m</w:t>
            </w:r>
            <w:r w:rsidR="00F7341B" w:rsidRPr="00190FC9">
              <w:rPr>
                <w:rFonts w:eastAsiaTheme="minorEastAsia"/>
                <w:bCs/>
                <w:szCs w:val="24"/>
                <w:lang w:eastAsia="zh-TW"/>
              </w:rPr>
              <w:t>aterial</w:t>
            </w:r>
            <w:r w:rsidR="00F7341B">
              <w:rPr>
                <w:rFonts w:eastAsiaTheme="minorEastAsia" w:hint="eastAsia"/>
                <w:bCs/>
                <w:szCs w:val="24"/>
                <w:lang w:eastAsia="zh-TW"/>
              </w:rPr>
              <w:t xml:space="preserve"> </w:t>
            </w:r>
            <w:r w:rsidR="00AC36B2">
              <w:rPr>
                <w:rFonts w:eastAsiaTheme="minorEastAsia"/>
                <w:bCs/>
                <w:szCs w:val="24"/>
                <w:lang w:eastAsia="zh-TW"/>
              </w:rPr>
              <w:t>physical properties</w:t>
            </w:r>
            <w:r w:rsidR="00F7341B">
              <w:rPr>
                <w:rFonts w:eastAsiaTheme="minorEastAsia" w:hint="eastAsia"/>
                <w:bCs/>
                <w:szCs w:val="24"/>
                <w:lang w:eastAsia="zh-TW"/>
              </w:rPr>
              <w:t xml:space="preserve"> and their applications in industries</w:t>
            </w:r>
            <w:r w:rsidR="0039314E">
              <w:rPr>
                <w:rFonts w:hint="eastAsia"/>
              </w:rPr>
              <w:t xml:space="preserve"> will be </w:t>
            </w:r>
            <w:r w:rsidR="0039314E">
              <w:t>thoroughly</w:t>
            </w:r>
            <w:r w:rsidR="0039314E">
              <w:rPr>
                <w:rFonts w:hint="eastAsia"/>
              </w:rPr>
              <w:t xml:space="preserve"> reviewed.</w:t>
            </w:r>
            <w:r w:rsidR="00C451FB">
              <w:rPr>
                <w:rFonts w:eastAsiaTheme="minorEastAsia" w:hint="eastAsia"/>
                <w:bCs/>
                <w:szCs w:val="24"/>
                <w:lang w:eastAsia="zh-TW"/>
              </w:rPr>
              <w:t xml:space="preserve"> </w:t>
            </w:r>
            <w:r w:rsidR="00510A75">
              <w:rPr>
                <w:rFonts w:eastAsiaTheme="minorEastAsia" w:hint="eastAsia"/>
                <w:bCs/>
                <w:szCs w:val="24"/>
                <w:lang w:eastAsia="zh-TW"/>
              </w:rPr>
              <w:t xml:space="preserve">This class is suitable for </w:t>
            </w:r>
            <w:r w:rsidR="00A413C9">
              <w:rPr>
                <w:rFonts w:eastAsiaTheme="minorEastAsia" w:hint="eastAsia"/>
                <w:bCs/>
                <w:szCs w:val="24"/>
                <w:lang w:eastAsia="zh-TW"/>
              </w:rPr>
              <w:t xml:space="preserve">student </w:t>
            </w:r>
            <w:r w:rsidR="00A413C9">
              <w:rPr>
                <w:rFonts w:eastAsiaTheme="minorEastAsia"/>
                <w:bCs/>
                <w:szCs w:val="24"/>
                <w:lang w:eastAsia="zh-TW"/>
              </w:rPr>
              <w:t>to learn</w:t>
            </w:r>
            <w:r w:rsidR="00A413C9">
              <w:rPr>
                <w:rFonts w:eastAsiaTheme="minorEastAsia" w:hint="eastAsia"/>
                <w:bCs/>
                <w:szCs w:val="24"/>
                <w:lang w:eastAsia="zh-TW"/>
              </w:rPr>
              <w:t xml:space="preserve"> </w:t>
            </w:r>
            <w:r w:rsidR="00A055DA">
              <w:rPr>
                <w:rFonts w:eastAsiaTheme="minorEastAsia"/>
                <w:bCs/>
                <w:szCs w:val="24"/>
                <w:lang w:eastAsia="zh-TW"/>
              </w:rPr>
              <w:t xml:space="preserve">professional </w:t>
            </w:r>
            <w:r w:rsidR="00A413C9">
              <w:rPr>
                <w:rFonts w:eastAsiaTheme="minorEastAsia" w:hint="eastAsia"/>
                <w:bCs/>
                <w:szCs w:val="24"/>
                <w:lang w:eastAsia="zh-TW"/>
              </w:rPr>
              <w:t xml:space="preserve">skills on </w:t>
            </w:r>
            <w:r w:rsidR="0039314E">
              <w:rPr>
                <w:rFonts w:eastAsiaTheme="minorEastAsia" w:hint="eastAsia"/>
                <w:bCs/>
                <w:szCs w:val="24"/>
                <w:lang w:eastAsia="zh-TW"/>
              </w:rPr>
              <w:t>materials</w:t>
            </w:r>
            <w:r w:rsidR="00A413C9">
              <w:rPr>
                <w:rFonts w:eastAsiaTheme="minorEastAsia" w:hint="eastAsia"/>
                <w:bCs/>
                <w:szCs w:val="24"/>
                <w:lang w:eastAsia="zh-TW"/>
              </w:rPr>
              <w:t xml:space="preserve"> </w:t>
            </w:r>
            <w:r w:rsidR="00AC36B2">
              <w:rPr>
                <w:rFonts w:eastAsiaTheme="minorEastAsia"/>
                <w:bCs/>
                <w:szCs w:val="24"/>
                <w:lang w:eastAsia="zh-TW"/>
              </w:rPr>
              <w:t xml:space="preserve">characterizations </w:t>
            </w:r>
            <w:r w:rsidR="00A413C9">
              <w:rPr>
                <w:rFonts w:eastAsiaTheme="minorEastAsia" w:hint="eastAsia"/>
                <w:bCs/>
                <w:szCs w:val="24"/>
                <w:lang w:eastAsia="zh-TW"/>
              </w:rPr>
              <w:t>after graduation.</w:t>
            </w:r>
          </w:p>
          <w:p w14:paraId="3B4532EF" w14:textId="77777777" w:rsidR="00D37629" w:rsidRDefault="00997CE7" w:rsidP="00C451FB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Textbook: </w:t>
            </w:r>
          </w:p>
          <w:p w14:paraId="1CDCA265" w14:textId="74C160DA" w:rsidR="00AC36B2" w:rsidRPr="00AC36B2" w:rsidRDefault="00D37629" w:rsidP="00AC36B2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1.</w:t>
            </w:r>
            <w:r w:rsidRPr="00D26C5E">
              <w:rPr>
                <w:rFonts w:eastAsia="標楷體"/>
                <w:szCs w:val="24"/>
              </w:rPr>
              <w:t xml:space="preserve"> </w:t>
            </w:r>
            <w:r w:rsidR="00AC36B2" w:rsidRPr="00AC36B2">
              <w:rPr>
                <w:rFonts w:eastAsia="標楷體"/>
                <w:szCs w:val="24"/>
                <w:lang w:eastAsia="zh-TW"/>
              </w:rPr>
              <w:t>Eugene Hecht, Optics, 4th ed., Addison Wesley, 2002.</w:t>
            </w:r>
          </w:p>
          <w:p w14:paraId="68BFD051" w14:textId="49700AC6" w:rsidR="00D37629" w:rsidRDefault="00AC36B2" w:rsidP="00AC36B2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 xml:space="preserve">2. </w:t>
            </w:r>
            <w:r w:rsidRPr="00AC36B2">
              <w:rPr>
                <w:rFonts w:eastAsia="標楷體"/>
                <w:szCs w:val="24"/>
                <w:lang w:eastAsia="zh-TW"/>
              </w:rPr>
              <w:t xml:space="preserve">Donald A. </w:t>
            </w:r>
            <w:proofErr w:type="spellStart"/>
            <w:r w:rsidRPr="00AC36B2">
              <w:rPr>
                <w:rFonts w:eastAsia="標楷體"/>
                <w:szCs w:val="24"/>
                <w:lang w:eastAsia="zh-TW"/>
              </w:rPr>
              <w:t>Neamen</w:t>
            </w:r>
            <w:proofErr w:type="spellEnd"/>
            <w:r w:rsidRPr="00AC36B2">
              <w:rPr>
                <w:rFonts w:eastAsia="標楷體"/>
                <w:szCs w:val="24"/>
                <w:lang w:eastAsia="zh-TW"/>
              </w:rPr>
              <w:t>, Semiconductor Physics and Devices, 3rd ed., McGraw-Hill, 2003.</w:t>
            </w:r>
          </w:p>
          <w:p w14:paraId="21A796EF" w14:textId="7126582B" w:rsidR="00360AAE" w:rsidRPr="00A413C9" w:rsidRDefault="00AC36B2" w:rsidP="00C451FB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3</w:t>
            </w:r>
            <w:r w:rsidR="00D37629">
              <w:rPr>
                <w:rFonts w:eastAsia="標楷體" w:hint="eastAsia"/>
                <w:szCs w:val="24"/>
                <w:lang w:eastAsia="zh-TW"/>
              </w:rPr>
              <w:t>.</w:t>
            </w:r>
            <w:r>
              <w:rPr>
                <w:rFonts w:eastAsia="標楷體"/>
                <w:szCs w:val="24"/>
                <w:lang w:eastAsia="zh-TW"/>
              </w:rPr>
              <w:t xml:space="preserve"> </w:t>
            </w:r>
            <w:r w:rsidR="0039314E">
              <w:rPr>
                <w:rFonts w:eastAsia="標楷體" w:hint="eastAsia"/>
                <w:szCs w:val="24"/>
                <w:lang w:eastAsia="zh-TW"/>
              </w:rPr>
              <w:t>Handout edited by Professors</w:t>
            </w:r>
          </w:p>
        </w:tc>
      </w:tr>
      <w:tr w:rsidR="00B90042" w:rsidRPr="00C133E9" w14:paraId="2D508816" w14:textId="77777777" w:rsidTr="0039314E">
        <w:trPr>
          <w:cantSplit/>
          <w:trHeight w:val="414"/>
          <w:jc w:val="center"/>
        </w:trPr>
        <w:tc>
          <w:tcPr>
            <w:tcW w:w="938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50729" w14:textId="77777777" w:rsidR="00B90042" w:rsidRPr="00C133E9" w:rsidRDefault="00B90042" w:rsidP="00B90042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C</w:t>
            </w: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ourse Topics</w:t>
            </w:r>
          </w:p>
        </w:tc>
      </w:tr>
      <w:tr w:rsidR="00B90042" w:rsidRPr="00C133E9" w14:paraId="31BFE7D0" w14:textId="77777777" w:rsidTr="0039314E">
        <w:trPr>
          <w:cantSplit/>
          <w:trHeight w:val="436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5D1" w14:textId="77777777" w:rsidR="00B90042" w:rsidRPr="00C133E9" w:rsidRDefault="00B90042" w:rsidP="002E319C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/>
                <w:b/>
                <w:bCs/>
                <w:szCs w:val="24"/>
                <w:lang w:eastAsia="zh-TW"/>
              </w:rPr>
              <w:t>T</w:t>
            </w: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opic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763E3" w14:textId="77777777" w:rsidR="00B90042" w:rsidRPr="00C133E9" w:rsidRDefault="00B90042" w:rsidP="002E319C">
            <w:pPr>
              <w:spacing w:after="0"/>
              <w:jc w:val="center"/>
              <w:rPr>
                <w:rFonts w:eastAsia="標楷體"/>
                <w:szCs w:val="24"/>
                <w:lang w:eastAsia="zh-TW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Cs w:val="24"/>
                <w:lang w:eastAsia="zh-TW"/>
              </w:rPr>
              <w:t>Content</w:t>
            </w:r>
          </w:p>
        </w:tc>
      </w:tr>
      <w:tr w:rsidR="00B90042" w:rsidRPr="00C133E9" w14:paraId="537CB835" w14:textId="77777777" w:rsidTr="0039314E">
        <w:trPr>
          <w:cantSplit/>
          <w:trHeight w:val="399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E311" w14:textId="77777777" w:rsidR="00B90042" w:rsidRPr="00C133E9" w:rsidRDefault="0087573D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Introduction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0FC81D" w14:textId="6F8B485E" w:rsidR="00B90042" w:rsidRPr="00C133E9" w:rsidRDefault="0087573D" w:rsidP="00F7341B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Introduction to </w:t>
            </w:r>
            <w:r w:rsidR="004F0B10">
              <w:rPr>
                <w:rFonts w:eastAsia="標楷體"/>
                <w:szCs w:val="24"/>
                <w:lang w:eastAsia="zh-TW"/>
              </w:rPr>
              <w:t xml:space="preserve">physical properties </w:t>
            </w:r>
            <w:r w:rsidR="004F0B10">
              <w:rPr>
                <w:lang w:eastAsia="zh-TW"/>
              </w:rPr>
              <w:t>characterization</w:t>
            </w:r>
            <w:r w:rsidR="00F7341B">
              <w:rPr>
                <w:rFonts w:hint="eastAsia"/>
                <w:lang w:eastAsia="zh-TW"/>
              </w:rPr>
              <w:t>s</w:t>
            </w:r>
            <w:r w:rsidR="004F0B10">
              <w:rPr>
                <w:lang w:eastAsia="zh-TW"/>
              </w:rPr>
              <w:t xml:space="preserve"> of </w:t>
            </w:r>
            <w:r w:rsidR="004F0B10">
              <w:rPr>
                <w:rFonts w:eastAsia="標楷體" w:hint="eastAsia"/>
                <w:szCs w:val="24"/>
                <w:lang w:eastAsia="zh-TW"/>
              </w:rPr>
              <w:t xml:space="preserve">advanced </w:t>
            </w:r>
            <w:r w:rsidR="004F0B10">
              <w:rPr>
                <w:rFonts w:hint="eastAsia"/>
                <w:lang w:eastAsia="zh-TW"/>
              </w:rPr>
              <w:t>material</w:t>
            </w:r>
            <w:r w:rsidR="004F0B10">
              <w:rPr>
                <w:lang w:eastAsia="zh-TW"/>
              </w:rPr>
              <w:t>s</w:t>
            </w:r>
          </w:p>
        </w:tc>
      </w:tr>
      <w:tr w:rsidR="00F7341B" w:rsidRPr="00C133E9" w14:paraId="1F69A317" w14:textId="77777777" w:rsidTr="0039314E">
        <w:trPr>
          <w:cantSplit/>
          <w:trHeight w:val="399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A184" w14:textId="7FFDE910" w:rsidR="00F7341B" w:rsidRDefault="002D0051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2D0051">
              <w:rPr>
                <w:rFonts w:eastAsia="標楷體"/>
                <w:szCs w:val="24"/>
                <w:lang w:eastAsia="zh-TW"/>
              </w:rPr>
              <w:t>X-Ray Reflectivity (XRR) Characterization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8441B" w14:textId="7064E78A" w:rsidR="00F7341B" w:rsidRDefault="00F7341B" w:rsidP="00F7341B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Relationships among</w:t>
            </w:r>
            <w:r>
              <w:rPr>
                <w:rFonts w:hint="eastAsia"/>
              </w:rPr>
              <w:t xml:space="preserve"> </w:t>
            </w:r>
            <w:r w:rsidR="004F0B10">
              <w:rPr>
                <w:lang w:eastAsia="zh-TW"/>
              </w:rPr>
              <w:t>density</w:t>
            </w:r>
            <w:r>
              <w:rPr>
                <w:rFonts w:hint="eastAsia"/>
                <w:lang w:eastAsia="zh-TW"/>
              </w:rPr>
              <w:t xml:space="preserve">, </w:t>
            </w:r>
            <w:r w:rsidR="004F0B10">
              <w:rPr>
                <w:lang w:eastAsia="zh-TW"/>
              </w:rPr>
              <w:t>thickness</w:t>
            </w:r>
            <w:r>
              <w:rPr>
                <w:rFonts w:hint="eastAsia"/>
                <w:lang w:eastAsia="zh-TW"/>
              </w:rPr>
              <w:t xml:space="preserve"> and </w:t>
            </w:r>
            <w:r w:rsidR="004F0B10">
              <w:rPr>
                <w:lang w:eastAsia="zh-TW"/>
              </w:rPr>
              <w:t>roughness</w:t>
            </w:r>
            <w:r>
              <w:rPr>
                <w:rFonts w:hint="eastAsia"/>
                <w:lang w:eastAsia="zh-TW"/>
              </w:rPr>
              <w:t xml:space="preserve"> of</w:t>
            </w:r>
            <w:r>
              <w:rPr>
                <w:rFonts w:hint="eastAsia"/>
              </w:rPr>
              <w:t xml:space="preserve"> </w:t>
            </w:r>
            <w:r w:rsidR="004F0B10">
              <w:rPr>
                <w:lang w:eastAsia="zh-TW"/>
              </w:rPr>
              <w:t>thin films</w:t>
            </w:r>
          </w:p>
        </w:tc>
      </w:tr>
      <w:tr w:rsidR="00F7341B" w:rsidRPr="00C133E9" w14:paraId="6CEECF47" w14:textId="77777777" w:rsidTr="0039314E">
        <w:trPr>
          <w:cantSplit/>
          <w:trHeight w:val="399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6C2" w14:textId="44CC65AA" w:rsidR="00F7341B" w:rsidRDefault="0049563B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49563B">
              <w:rPr>
                <w:rFonts w:eastAsia="標楷體"/>
                <w:szCs w:val="24"/>
                <w:lang w:eastAsia="zh-TW"/>
              </w:rPr>
              <w:t xml:space="preserve">Optical </w:t>
            </w:r>
            <w:r>
              <w:rPr>
                <w:rFonts w:eastAsia="標楷體"/>
                <w:szCs w:val="24"/>
                <w:lang w:eastAsia="zh-TW"/>
              </w:rPr>
              <w:t>P</w:t>
            </w:r>
            <w:r w:rsidRPr="0049563B">
              <w:rPr>
                <w:rFonts w:eastAsia="標楷體"/>
                <w:szCs w:val="24"/>
                <w:lang w:eastAsia="zh-TW"/>
              </w:rPr>
              <w:t xml:space="preserve">roperties and </w:t>
            </w:r>
            <w:r>
              <w:rPr>
                <w:rFonts w:eastAsia="標楷體"/>
                <w:szCs w:val="24"/>
                <w:lang w:eastAsia="zh-TW"/>
              </w:rPr>
              <w:t>F</w:t>
            </w:r>
            <w:r w:rsidRPr="0049563B">
              <w:rPr>
                <w:rFonts w:eastAsia="標楷體"/>
                <w:szCs w:val="24"/>
                <w:lang w:eastAsia="zh-TW"/>
              </w:rPr>
              <w:t>ilters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2BC4E" w14:textId="1EE6E13C" w:rsidR="00F7341B" w:rsidRDefault="00F7341B" w:rsidP="00F7341B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 xml:space="preserve">Introduction of </w:t>
            </w:r>
            <w:r w:rsidR="004F0B10">
              <w:rPr>
                <w:rFonts w:eastAsia="標楷體"/>
                <w:szCs w:val="24"/>
                <w:lang w:eastAsia="zh-TW"/>
              </w:rPr>
              <w:t>optical filter</w:t>
            </w:r>
            <w:r w:rsidRPr="00F7341B">
              <w:rPr>
                <w:rFonts w:eastAsia="標楷體"/>
                <w:szCs w:val="24"/>
                <w:lang w:eastAsia="zh-TW"/>
              </w:rPr>
              <w:t>s</w:t>
            </w:r>
          </w:p>
        </w:tc>
      </w:tr>
      <w:tr w:rsidR="00F7341B" w:rsidRPr="00C133E9" w14:paraId="01DA7F92" w14:textId="77777777" w:rsidTr="0039314E">
        <w:trPr>
          <w:cantSplit/>
          <w:trHeight w:val="399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9EB" w14:textId="1169ECF7" w:rsidR="00F7341B" w:rsidRPr="00F7341B" w:rsidRDefault="0049563B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49563B">
              <w:rPr>
                <w:rFonts w:eastAsia="標楷體"/>
                <w:szCs w:val="24"/>
                <w:lang w:eastAsia="zh-TW"/>
              </w:rPr>
              <w:t>Color Definition, Color Space, Chromaticity Coordinates, CRI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EE16A" w14:textId="26A7E6BA" w:rsidR="00F7341B" w:rsidRDefault="00F7341B" w:rsidP="00F7341B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Relationships </w:t>
            </w:r>
            <w:r w:rsidR="004F0B10">
              <w:rPr>
                <w:lang w:eastAsia="zh-TW"/>
              </w:rPr>
              <w:t>of functional color definition and applications</w:t>
            </w:r>
          </w:p>
        </w:tc>
      </w:tr>
      <w:tr w:rsidR="00F7341B" w:rsidRPr="00C133E9" w14:paraId="50583A2C" w14:textId="77777777" w:rsidTr="0039314E">
        <w:trPr>
          <w:cantSplit/>
          <w:trHeight w:val="399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B245" w14:textId="6BFC9EA8" w:rsidR="00F7341B" w:rsidRPr="00F7341B" w:rsidRDefault="0049563B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/>
                <w:szCs w:val="24"/>
                <w:lang w:eastAsia="zh-TW"/>
              </w:rPr>
              <w:t>E</w:t>
            </w:r>
            <w:r w:rsidRPr="0049563B">
              <w:rPr>
                <w:rFonts w:eastAsia="標楷體"/>
                <w:szCs w:val="24"/>
                <w:lang w:eastAsia="zh-TW"/>
              </w:rPr>
              <w:t xml:space="preserve">lectrical </w:t>
            </w:r>
            <w:r>
              <w:rPr>
                <w:rFonts w:eastAsia="標楷體"/>
                <w:szCs w:val="24"/>
                <w:lang w:eastAsia="zh-TW"/>
              </w:rPr>
              <w:t>P</w:t>
            </w:r>
            <w:r w:rsidRPr="0049563B">
              <w:rPr>
                <w:rFonts w:eastAsia="標楷體"/>
                <w:szCs w:val="24"/>
                <w:lang w:eastAsia="zh-TW"/>
              </w:rPr>
              <w:t xml:space="preserve">roperties of </w:t>
            </w:r>
            <w:r>
              <w:rPr>
                <w:rFonts w:eastAsia="標楷體"/>
                <w:szCs w:val="24"/>
                <w:lang w:eastAsia="zh-TW"/>
              </w:rPr>
              <w:t>T</w:t>
            </w:r>
            <w:r w:rsidRPr="0049563B">
              <w:rPr>
                <w:rFonts w:eastAsia="標楷體"/>
                <w:szCs w:val="24"/>
                <w:lang w:eastAsia="zh-TW"/>
              </w:rPr>
              <w:t xml:space="preserve">hin </w:t>
            </w:r>
            <w:r>
              <w:rPr>
                <w:rFonts w:eastAsia="標楷體"/>
                <w:szCs w:val="24"/>
                <w:lang w:eastAsia="zh-TW"/>
              </w:rPr>
              <w:t>F</w:t>
            </w:r>
            <w:r w:rsidRPr="0049563B">
              <w:rPr>
                <w:rFonts w:eastAsia="標楷體"/>
                <w:szCs w:val="24"/>
                <w:lang w:eastAsia="zh-TW"/>
              </w:rPr>
              <w:t>ilms</w:t>
            </w:r>
            <w:r w:rsidR="00F7341B" w:rsidRPr="00F7341B">
              <w:rPr>
                <w:rFonts w:eastAsia="標楷體"/>
                <w:szCs w:val="24"/>
                <w:lang w:eastAsia="zh-TW"/>
              </w:rPr>
              <w:t xml:space="preserve"> 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FDDAF" w14:textId="124B3D4C" w:rsidR="00F7341B" w:rsidRDefault="00F7341B" w:rsidP="00F7341B">
            <w:pPr>
              <w:spacing w:after="0"/>
              <w:rPr>
                <w:rFonts w:eastAsia="標楷體"/>
                <w:szCs w:val="24"/>
                <w:lang w:eastAsia="zh-TW"/>
              </w:rPr>
            </w:pPr>
            <w:r>
              <w:rPr>
                <w:rFonts w:eastAsia="標楷體" w:hint="eastAsia"/>
                <w:szCs w:val="24"/>
                <w:lang w:eastAsia="zh-TW"/>
              </w:rPr>
              <w:t>Introduction of some critical industrial guidelines</w:t>
            </w:r>
          </w:p>
        </w:tc>
      </w:tr>
      <w:tr w:rsidR="0008086B" w:rsidRPr="00C133E9" w14:paraId="303CAD02" w14:textId="77777777" w:rsidTr="0039314E">
        <w:trPr>
          <w:cantSplit/>
          <w:trHeight w:val="399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7B48" w14:textId="47DA7961" w:rsidR="0008086B" w:rsidRPr="00F7341B" w:rsidRDefault="0049563B" w:rsidP="0008086B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2D0051">
              <w:rPr>
                <w:rFonts w:eastAsia="標楷體"/>
                <w:szCs w:val="24"/>
                <w:lang w:eastAsia="zh-TW"/>
              </w:rPr>
              <w:t>Characterization</w:t>
            </w:r>
            <w:r w:rsidR="0008086B" w:rsidRPr="00F7341B">
              <w:rPr>
                <w:rFonts w:eastAsia="標楷體"/>
                <w:szCs w:val="24"/>
                <w:lang w:eastAsia="zh-TW"/>
              </w:rPr>
              <w:t xml:space="preserve">s for </w:t>
            </w:r>
            <w:r w:rsidRPr="0049563B">
              <w:rPr>
                <w:rFonts w:eastAsia="標楷體"/>
                <w:szCs w:val="24"/>
                <w:lang w:eastAsia="zh-TW"/>
              </w:rPr>
              <w:t>Colorful Solar Cells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25611" w14:textId="7F74532D" w:rsidR="0008086B" w:rsidRDefault="004F0B10" w:rsidP="0008086B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2D0051">
              <w:rPr>
                <w:rFonts w:eastAsia="標楷體"/>
                <w:szCs w:val="24"/>
                <w:lang w:eastAsia="zh-TW"/>
              </w:rPr>
              <w:t>Characterization</w:t>
            </w:r>
            <w:r w:rsidR="0008086B">
              <w:rPr>
                <w:rFonts w:eastAsia="標楷體" w:hint="eastAsia"/>
                <w:szCs w:val="24"/>
                <w:lang w:eastAsia="zh-TW"/>
              </w:rPr>
              <w:t xml:space="preserve"> and design guidelines of materials applied in </w:t>
            </w:r>
            <w:r>
              <w:rPr>
                <w:rFonts w:eastAsia="標楷體"/>
                <w:szCs w:val="24"/>
                <w:lang w:eastAsia="zh-TW"/>
              </w:rPr>
              <w:t>c</w:t>
            </w:r>
            <w:r w:rsidRPr="004F0B10">
              <w:rPr>
                <w:rFonts w:eastAsia="標楷體"/>
                <w:szCs w:val="24"/>
                <w:lang w:eastAsia="zh-TW"/>
              </w:rPr>
              <w:t xml:space="preserve">olorful </w:t>
            </w:r>
            <w:r>
              <w:rPr>
                <w:rFonts w:eastAsia="標楷體"/>
                <w:szCs w:val="24"/>
                <w:lang w:eastAsia="zh-TW"/>
              </w:rPr>
              <w:t>s</w:t>
            </w:r>
            <w:r w:rsidRPr="004F0B10">
              <w:rPr>
                <w:rFonts w:eastAsia="標楷體"/>
                <w:szCs w:val="24"/>
                <w:lang w:eastAsia="zh-TW"/>
              </w:rPr>
              <w:t xml:space="preserve">olar </w:t>
            </w:r>
            <w:r>
              <w:rPr>
                <w:rFonts w:eastAsia="標楷體"/>
                <w:szCs w:val="24"/>
                <w:lang w:eastAsia="zh-TW"/>
              </w:rPr>
              <w:t>c</w:t>
            </w:r>
            <w:r w:rsidRPr="004F0B10">
              <w:rPr>
                <w:rFonts w:eastAsia="標楷體"/>
                <w:szCs w:val="24"/>
                <w:lang w:eastAsia="zh-TW"/>
              </w:rPr>
              <w:t>ells</w:t>
            </w:r>
          </w:p>
        </w:tc>
      </w:tr>
      <w:tr w:rsidR="00F7341B" w:rsidRPr="00C133E9" w14:paraId="12912803" w14:textId="77777777" w:rsidTr="0039314E">
        <w:trPr>
          <w:cantSplit/>
          <w:trHeight w:val="399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EF9C" w14:textId="15CD806A" w:rsidR="00F7341B" w:rsidRPr="00F7341B" w:rsidRDefault="0049563B" w:rsidP="00F7341B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2D0051">
              <w:rPr>
                <w:rFonts w:eastAsia="標楷體"/>
                <w:szCs w:val="24"/>
                <w:lang w:eastAsia="zh-TW"/>
              </w:rPr>
              <w:t>Characterization</w:t>
            </w:r>
            <w:r w:rsidR="00F7341B" w:rsidRPr="00F7341B">
              <w:rPr>
                <w:rFonts w:eastAsia="標楷體"/>
                <w:szCs w:val="24"/>
                <w:lang w:eastAsia="zh-TW"/>
              </w:rPr>
              <w:t xml:space="preserve">s for </w:t>
            </w:r>
            <w:r w:rsidRPr="0049563B">
              <w:rPr>
                <w:rFonts w:eastAsia="標楷體"/>
                <w:szCs w:val="24"/>
                <w:lang w:eastAsia="zh-TW"/>
              </w:rPr>
              <w:t>Colored Photodiodes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5EAE5" w14:textId="638D2039" w:rsidR="00F7341B" w:rsidRDefault="004F0B10" w:rsidP="0008086B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2D0051">
              <w:rPr>
                <w:rFonts w:eastAsia="標楷體"/>
                <w:szCs w:val="24"/>
                <w:lang w:eastAsia="zh-TW"/>
              </w:rPr>
              <w:t>Characterization</w:t>
            </w:r>
            <w:r w:rsidR="0008086B">
              <w:rPr>
                <w:rFonts w:eastAsia="標楷體" w:hint="eastAsia"/>
                <w:szCs w:val="24"/>
                <w:lang w:eastAsia="zh-TW"/>
              </w:rPr>
              <w:t xml:space="preserve"> and design guidelines of materials applied in </w:t>
            </w:r>
            <w:r>
              <w:rPr>
                <w:rFonts w:eastAsia="標楷體"/>
                <w:szCs w:val="24"/>
                <w:lang w:eastAsia="zh-TW"/>
              </w:rPr>
              <w:t>c</w:t>
            </w:r>
            <w:r w:rsidRPr="004F0B10">
              <w:rPr>
                <w:rFonts w:eastAsia="標楷體"/>
                <w:szCs w:val="24"/>
                <w:lang w:eastAsia="zh-TW"/>
              </w:rPr>
              <w:t xml:space="preserve">olored </w:t>
            </w:r>
            <w:r>
              <w:rPr>
                <w:rFonts w:eastAsia="標楷體"/>
                <w:szCs w:val="24"/>
                <w:lang w:eastAsia="zh-TW"/>
              </w:rPr>
              <w:t>p</w:t>
            </w:r>
            <w:r w:rsidRPr="004F0B10">
              <w:rPr>
                <w:rFonts w:eastAsia="標楷體"/>
                <w:szCs w:val="24"/>
                <w:lang w:eastAsia="zh-TW"/>
              </w:rPr>
              <w:t>hotodiodes</w:t>
            </w:r>
          </w:p>
        </w:tc>
      </w:tr>
      <w:tr w:rsidR="00F7341B" w:rsidRPr="00C133E9" w14:paraId="3ED05F2C" w14:textId="77777777" w:rsidTr="0039314E">
        <w:trPr>
          <w:cantSplit/>
          <w:trHeight w:val="399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C63E" w14:textId="3E50D1B7" w:rsidR="00F7341B" w:rsidRPr="00F7341B" w:rsidRDefault="0049563B" w:rsidP="002E319C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2D0051">
              <w:rPr>
                <w:rFonts w:eastAsia="標楷體"/>
                <w:szCs w:val="24"/>
                <w:lang w:eastAsia="zh-TW"/>
              </w:rPr>
              <w:t>Characterization</w:t>
            </w:r>
            <w:r w:rsidR="00F7341B" w:rsidRPr="00F7341B">
              <w:rPr>
                <w:rFonts w:eastAsia="標楷體"/>
                <w:szCs w:val="24"/>
                <w:lang w:eastAsia="zh-TW"/>
              </w:rPr>
              <w:t xml:space="preserve">s for </w:t>
            </w:r>
            <w:r w:rsidRPr="0049563B">
              <w:rPr>
                <w:rFonts w:eastAsia="標楷體"/>
                <w:szCs w:val="24"/>
                <w:lang w:eastAsia="zh-TW"/>
              </w:rPr>
              <w:t>Ceramic Thin-Film Diodes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A197A" w14:textId="6517EB44" w:rsidR="00F7341B" w:rsidRDefault="004F0B10" w:rsidP="0008086B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2D0051">
              <w:rPr>
                <w:rFonts w:eastAsia="標楷體"/>
                <w:szCs w:val="24"/>
                <w:lang w:eastAsia="zh-TW"/>
              </w:rPr>
              <w:t>Characterization</w:t>
            </w:r>
            <w:r w:rsidR="0008086B">
              <w:rPr>
                <w:rFonts w:eastAsia="標楷體" w:hint="eastAsia"/>
                <w:szCs w:val="24"/>
                <w:lang w:eastAsia="zh-TW"/>
              </w:rPr>
              <w:t xml:space="preserve"> and design guidelines of materials applied in </w:t>
            </w:r>
            <w:r>
              <w:rPr>
                <w:rFonts w:eastAsia="標楷體"/>
                <w:szCs w:val="24"/>
                <w:lang w:eastAsia="zh-TW"/>
              </w:rPr>
              <w:t>c</w:t>
            </w:r>
            <w:r w:rsidRPr="004F0B10">
              <w:rPr>
                <w:rFonts w:eastAsia="標楷體"/>
                <w:szCs w:val="24"/>
                <w:lang w:eastAsia="zh-TW"/>
              </w:rPr>
              <w:t xml:space="preserve">eramic </w:t>
            </w:r>
            <w:r>
              <w:rPr>
                <w:rFonts w:eastAsia="標楷體"/>
                <w:szCs w:val="24"/>
                <w:lang w:eastAsia="zh-TW"/>
              </w:rPr>
              <w:t>t</w:t>
            </w:r>
            <w:r w:rsidRPr="004F0B10">
              <w:rPr>
                <w:rFonts w:eastAsia="標楷體"/>
                <w:szCs w:val="24"/>
                <w:lang w:eastAsia="zh-TW"/>
              </w:rPr>
              <w:t>hin-</w:t>
            </w:r>
            <w:r>
              <w:rPr>
                <w:rFonts w:eastAsia="標楷體"/>
                <w:szCs w:val="24"/>
                <w:lang w:eastAsia="zh-TW"/>
              </w:rPr>
              <w:t>f</w:t>
            </w:r>
            <w:r w:rsidRPr="004F0B10">
              <w:rPr>
                <w:rFonts w:eastAsia="標楷體"/>
                <w:szCs w:val="24"/>
                <w:lang w:eastAsia="zh-TW"/>
              </w:rPr>
              <w:t xml:space="preserve">ilm </w:t>
            </w:r>
            <w:r>
              <w:rPr>
                <w:rFonts w:eastAsia="標楷體"/>
                <w:szCs w:val="24"/>
                <w:lang w:eastAsia="zh-TW"/>
              </w:rPr>
              <w:t>d</w:t>
            </w:r>
            <w:r w:rsidRPr="004F0B10">
              <w:rPr>
                <w:rFonts w:eastAsia="標楷體"/>
                <w:szCs w:val="24"/>
                <w:lang w:eastAsia="zh-TW"/>
              </w:rPr>
              <w:t>iodes</w:t>
            </w:r>
          </w:p>
        </w:tc>
      </w:tr>
      <w:tr w:rsidR="00360AAE" w:rsidRPr="00C133E9" w14:paraId="6D970D91" w14:textId="77777777" w:rsidTr="0039314E">
        <w:trPr>
          <w:cantSplit/>
          <w:trHeight w:val="405"/>
          <w:jc w:val="center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EC94" w14:textId="58DD9011" w:rsidR="00360AAE" w:rsidRDefault="0049563B" w:rsidP="00F7341B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49563B">
              <w:rPr>
                <w:rFonts w:eastAsia="標楷體"/>
                <w:szCs w:val="24"/>
                <w:lang w:eastAsia="zh-TW"/>
              </w:rPr>
              <w:t>Characterization</w:t>
            </w:r>
            <w:r w:rsidR="00F7341B" w:rsidRPr="00F7341B">
              <w:rPr>
                <w:rFonts w:eastAsia="標楷體"/>
                <w:szCs w:val="24"/>
                <w:lang w:eastAsia="zh-TW"/>
              </w:rPr>
              <w:t xml:space="preserve">s for </w:t>
            </w:r>
            <w:r w:rsidRPr="0049563B">
              <w:rPr>
                <w:rFonts w:eastAsia="標楷體"/>
                <w:szCs w:val="24"/>
                <w:lang w:eastAsia="zh-TW"/>
              </w:rPr>
              <w:t xml:space="preserve">Colored </w:t>
            </w:r>
            <w:r>
              <w:rPr>
                <w:rFonts w:eastAsia="標楷體"/>
                <w:szCs w:val="24"/>
                <w:lang w:eastAsia="zh-TW"/>
              </w:rPr>
              <w:t>H</w:t>
            </w:r>
            <w:r w:rsidRPr="0049563B">
              <w:rPr>
                <w:rFonts w:eastAsia="標楷體"/>
                <w:szCs w:val="24"/>
                <w:lang w:eastAsia="zh-TW"/>
              </w:rPr>
              <w:t xml:space="preserve">ard </w:t>
            </w:r>
            <w:r>
              <w:rPr>
                <w:rFonts w:eastAsia="標楷體"/>
                <w:szCs w:val="24"/>
                <w:lang w:eastAsia="zh-TW"/>
              </w:rPr>
              <w:t>C</w:t>
            </w:r>
            <w:r w:rsidRPr="0049563B">
              <w:rPr>
                <w:rFonts w:eastAsia="標楷體"/>
                <w:szCs w:val="24"/>
                <w:lang w:eastAsia="zh-TW"/>
              </w:rPr>
              <w:t>oatings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83E28C" w14:textId="2D824F70" w:rsidR="00360AAE" w:rsidRDefault="004F0B10" w:rsidP="0008086B">
            <w:pPr>
              <w:spacing w:after="0"/>
              <w:rPr>
                <w:rFonts w:eastAsia="標楷體"/>
                <w:szCs w:val="24"/>
                <w:lang w:eastAsia="zh-TW"/>
              </w:rPr>
            </w:pPr>
            <w:r w:rsidRPr="004F0B10">
              <w:rPr>
                <w:rFonts w:eastAsia="標楷體"/>
                <w:szCs w:val="24"/>
                <w:lang w:eastAsia="zh-TW"/>
              </w:rPr>
              <w:t>Characterization</w:t>
            </w:r>
            <w:r w:rsidR="0008086B">
              <w:rPr>
                <w:rFonts w:eastAsia="標楷體" w:hint="eastAsia"/>
                <w:szCs w:val="24"/>
                <w:lang w:eastAsia="zh-TW"/>
              </w:rPr>
              <w:t xml:space="preserve"> and design guidelines of materials applied in </w:t>
            </w:r>
            <w:r>
              <w:rPr>
                <w:rFonts w:eastAsia="標楷體"/>
                <w:szCs w:val="24"/>
                <w:lang w:eastAsia="zh-TW"/>
              </w:rPr>
              <w:t>c</w:t>
            </w:r>
            <w:r w:rsidRPr="004F0B10">
              <w:rPr>
                <w:rFonts w:eastAsia="標楷體"/>
                <w:szCs w:val="24"/>
                <w:lang w:eastAsia="zh-TW"/>
              </w:rPr>
              <w:t xml:space="preserve">olored </w:t>
            </w:r>
            <w:r>
              <w:rPr>
                <w:rFonts w:eastAsia="標楷體"/>
                <w:szCs w:val="24"/>
                <w:lang w:eastAsia="zh-TW"/>
              </w:rPr>
              <w:t>h</w:t>
            </w:r>
            <w:r w:rsidRPr="004F0B10">
              <w:rPr>
                <w:rFonts w:eastAsia="標楷體"/>
                <w:szCs w:val="24"/>
                <w:lang w:eastAsia="zh-TW"/>
              </w:rPr>
              <w:t xml:space="preserve">ard </w:t>
            </w:r>
            <w:r>
              <w:rPr>
                <w:rFonts w:eastAsia="標楷體"/>
                <w:szCs w:val="24"/>
                <w:lang w:eastAsia="zh-TW"/>
              </w:rPr>
              <w:t>c</w:t>
            </w:r>
            <w:r w:rsidRPr="004F0B10">
              <w:rPr>
                <w:rFonts w:eastAsia="標楷體"/>
                <w:szCs w:val="24"/>
                <w:lang w:eastAsia="zh-TW"/>
              </w:rPr>
              <w:t>oatings</w:t>
            </w:r>
          </w:p>
        </w:tc>
      </w:tr>
    </w:tbl>
    <w:p w14:paraId="56F0656A" w14:textId="77777777" w:rsidR="00E017EE" w:rsidRDefault="00E017EE">
      <w:pPr>
        <w:rPr>
          <w:lang w:eastAsia="zh-TW"/>
        </w:rPr>
      </w:pPr>
    </w:p>
    <w:sectPr w:rsidR="00E017EE" w:rsidSect="00DB4610"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1583E" w14:textId="77777777" w:rsidR="00224C07" w:rsidRDefault="00224C07" w:rsidP="002465D2">
      <w:pPr>
        <w:spacing w:after="0"/>
      </w:pPr>
      <w:r>
        <w:separator/>
      </w:r>
    </w:p>
  </w:endnote>
  <w:endnote w:type="continuationSeparator" w:id="0">
    <w:p w14:paraId="3878FAE8" w14:textId="77777777" w:rsidR="00224C07" w:rsidRDefault="00224C07" w:rsidP="002465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3625B" w14:textId="77777777" w:rsidR="00224C07" w:rsidRDefault="00224C07" w:rsidP="002465D2">
      <w:pPr>
        <w:spacing w:after="0"/>
      </w:pPr>
      <w:r>
        <w:separator/>
      </w:r>
    </w:p>
  </w:footnote>
  <w:footnote w:type="continuationSeparator" w:id="0">
    <w:p w14:paraId="04C46887" w14:textId="77777777" w:rsidR="00224C07" w:rsidRDefault="00224C07" w:rsidP="002465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16549"/>
    <w:multiLevelType w:val="hybridMultilevel"/>
    <w:tmpl w:val="3E26C9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E33426"/>
    <w:multiLevelType w:val="hybridMultilevel"/>
    <w:tmpl w:val="CA2C8A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04"/>
    <w:rsid w:val="00016D11"/>
    <w:rsid w:val="000448B2"/>
    <w:rsid w:val="00065817"/>
    <w:rsid w:val="0008086B"/>
    <w:rsid w:val="00083FD9"/>
    <w:rsid w:val="000943C5"/>
    <w:rsid w:val="000E57ED"/>
    <w:rsid w:val="000F44B1"/>
    <w:rsid w:val="00190FC9"/>
    <w:rsid w:val="001B6DDF"/>
    <w:rsid w:val="001F521D"/>
    <w:rsid w:val="00222C0A"/>
    <w:rsid w:val="00224C07"/>
    <w:rsid w:val="002465D2"/>
    <w:rsid w:val="00267E5B"/>
    <w:rsid w:val="002C1BB7"/>
    <w:rsid w:val="002C6716"/>
    <w:rsid w:val="002D0051"/>
    <w:rsid w:val="002D12DA"/>
    <w:rsid w:val="002E39E5"/>
    <w:rsid w:val="00330069"/>
    <w:rsid w:val="00360AAE"/>
    <w:rsid w:val="0039314E"/>
    <w:rsid w:val="003A527F"/>
    <w:rsid w:val="003E7E89"/>
    <w:rsid w:val="004463B8"/>
    <w:rsid w:val="004478CD"/>
    <w:rsid w:val="0045151F"/>
    <w:rsid w:val="0049563B"/>
    <w:rsid w:val="004A65C6"/>
    <w:rsid w:val="004C7D86"/>
    <w:rsid w:val="004E603E"/>
    <w:rsid w:val="004F0B10"/>
    <w:rsid w:val="00510A75"/>
    <w:rsid w:val="00517EFC"/>
    <w:rsid w:val="006976EE"/>
    <w:rsid w:val="007647E9"/>
    <w:rsid w:val="00794A7F"/>
    <w:rsid w:val="007979D4"/>
    <w:rsid w:val="008212FA"/>
    <w:rsid w:val="00825104"/>
    <w:rsid w:val="0087573D"/>
    <w:rsid w:val="008C5981"/>
    <w:rsid w:val="00914147"/>
    <w:rsid w:val="0091583C"/>
    <w:rsid w:val="00997CE7"/>
    <w:rsid w:val="009E5955"/>
    <w:rsid w:val="009F3B29"/>
    <w:rsid w:val="00A055DA"/>
    <w:rsid w:val="00A16E15"/>
    <w:rsid w:val="00A24D22"/>
    <w:rsid w:val="00A413C9"/>
    <w:rsid w:val="00A80445"/>
    <w:rsid w:val="00AB3F73"/>
    <w:rsid w:val="00AC36B2"/>
    <w:rsid w:val="00AF2DF0"/>
    <w:rsid w:val="00B37658"/>
    <w:rsid w:val="00B90042"/>
    <w:rsid w:val="00BE35CB"/>
    <w:rsid w:val="00C451FB"/>
    <w:rsid w:val="00D22EAE"/>
    <w:rsid w:val="00D34587"/>
    <w:rsid w:val="00D37629"/>
    <w:rsid w:val="00D96261"/>
    <w:rsid w:val="00D97CAD"/>
    <w:rsid w:val="00DB4610"/>
    <w:rsid w:val="00E017EE"/>
    <w:rsid w:val="00E23411"/>
    <w:rsid w:val="00E73EEC"/>
    <w:rsid w:val="00EF1CD8"/>
    <w:rsid w:val="00F05377"/>
    <w:rsid w:val="00F12EDD"/>
    <w:rsid w:val="00F32708"/>
    <w:rsid w:val="00F451FD"/>
    <w:rsid w:val="00F7341B"/>
    <w:rsid w:val="00F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559A6"/>
  <w15:docId w15:val="{4933C212-48BF-4D0A-81FE-FD4EF5E7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5104"/>
    <w:pPr>
      <w:spacing w:after="120"/>
      <w:jc w:val="both"/>
    </w:pPr>
    <w:rPr>
      <w:rFonts w:ascii="Times New Roman" w:eastAsia="新細明體" w:hAnsi="Times New Roman" w:cs="Times New Roman"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5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465D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465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465D2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st">
    <w:name w:val="st"/>
    <w:basedOn w:val="a0"/>
    <w:rsid w:val="004E6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lwzjanet</dc:creator>
  <cp:lastModifiedBy>胡麗鈞</cp:lastModifiedBy>
  <cp:revision>8</cp:revision>
  <cp:lastPrinted>2014-06-17T05:00:00Z</cp:lastPrinted>
  <dcterms:created xsi:type="dcterms:W3CDTF">2023-03-14T02:47:00Z</dcterms:created>
  <dcterms:modified xsi:type="dcterms:W3CDTF">2023-10-25T10:31:00Z</dcterms:modified>
</cp:coreProperties>
</file>